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61" w:rsidRDefault="004F176E" w:rsidP="004F176E">
      <w:pPr>
        <w:pStyle w:val="Paragrafoelenco"/>
        <w:numPr>
          <w:ilvl w:val="0"/>
          <w:numId w:val="1"/>
        </w:numPr>
      </w:pPr>
      <w:r>
        <w:t>ABD ALLA ADAM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APAN SIMONE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BELSITO ALESSANDRO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CARONTI GIORGIA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DELLA BELLA MATTEO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DE MASI ALESSANDRO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DE OLIVEIR</w:t>
      </w:r>
      <w:r w:rsidR="00D80AE9">
        <w:t>A</w:t>
      </w:r>
      <w:r>
        <w:t xml:space="preserve"> LUCAS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DE PAOLI FEDERICO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FARIH AYMAN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FERRARA DANIELE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FLORIDA LANCE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GUZZI EMILIANO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HOLANDA PAQUITO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MANDOLINI RICCARDO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MARCHIONNI ALESSANDRO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MISASI REBECCA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SALAZAR YLIZA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VICINANZA FEDERICO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TOTONELLI GABRIELE</w:t>
      </w:r>
    </w:p>
    <w:p w:rsidR="004F176E" w:rsidRDefault="004F176E" w:rsidP="004F176E">
      <w:pPr>
        <w:pStyle w:val="Paragrafoelenco"/>
        <w:numPr>
          <w:ilvl w:val="0"/>
          <w:numId w:val="1"/>
        </w:numPr>
      </w:pPr>
      <w:r>
        <w:t>ZAGHLOUL NOUH</w:t>
      </w:r>
    </w:p>
    <w:sectPr w:rsidR="004F176E" w:rsidSect="004148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6A4D"/>
    <w:multiLevelType w:val="hybridMultilevel"/>
    <w:tmpl w:val="BDD04CC0"/>
    <w:lvl w:ilvl="0" w:tplc="B7D623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176E"/>
    <w:rsid w:val="00040569"/>
    <w:rsid w:val="00414861"/>
    <w:rsid w:val="004F176E"/>
    <w:rsid w:val="00D8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48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1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Piema_000</cp:lastModifiedBy>
  <cp:revision>2</cp:revision>
  <dcterms:created xsi:type="dcterms:W3CDTF">2019-10-11T19:13:00Z</dcterms:created>
  <dcterms:modified xsi:type="dcterms:W3CDTF">2019-10-12T20:05:00Z</dcterms:modified>
</cp:coreProperties>
</file>