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771E72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6E7FB8">
        <w:rPr>
          <w:sz w:val="24"/>
        </w:rPr>
        <w:t>1763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>
        <w:rPr>
          <w:sz w:val="24"/>
        </w:rPr>
        <w:t xml:space="preserve">Roma, 25 </w:t>
      </w:r>
      <w:r w:rsidR="00AD5F31">
        <w:rPr>
          <w:sz w:val="24"/>
        </w:rPr>
        <w:t>Febbraio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B27594" w:rsidRPr="00B27594" w:rsidRDefault="00B27594" w:rsidP="00AD5F31">
      <w:pPr>
        <w:spacing w:line="234" w:lineRule="auto"/>
        <w:jc w:val="both"/>
        <w:rPr>
          <w:sz w:val="24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Pr="00B27594">
        <w:rPr>
          <w:b/>
          <w:sz w:val="24"/>
        </w:rPr>
        <w:t>Pubbli</w:t>
      </w:r>
      <w:r w:rsidR="00771E72">
        <w:rPr>
          <w:b/>
          <w:sz w:val="24"/>
        </w:rPr>
        <w:t xml:space="preserve">cazione graduatorie definitive </w:t>
      </w:r>
      <w:r w:rsidRPr="00B27594">
        <w:rPr>
          <w:b/>
          <w:sz w:val="24"/>
        </w:rPr>
        <w:t>nell’ambito del PON . n. 4427 del 02 maggio 2017 Potenziamento dell’educazione al patrimonio culturale, artistico, paesaggistico.</w:t>
      </w:r>
    </w:p>
    <w:p w:rsidR="00B27594" w:rsidRDefault="00B27594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FD0D64" w:rsidRDefault="00FD0D64" w:rsidP="00AD5F31">
      <w:pPr>
        <w:spacing w:line="234" w:lineRule="auto"/>
        <w:ind w:right="20"/>
        <w:jc w:val="both"/>
        <w:rPr>
          <w:sz w:val="24"/>
        </w:rPr>
      </w:pPr>
    </w:p>
    <w:p w:rsidR="00FD0D64" w:rsidRDefault="00FD0D64" w:rsidP="00FD0D64">
      <w:pPr>
        <w:pStyle w:val="Corpodeltesto"/>
        <w:ind w:right="116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per l’apprendimento” 2014-2020. Asse </w:t>
      </w:r>
      <w:proofErr w:type="spellStart"/>
      <w:r>
        <w:t>I-Istruzione-Fondo</w:t>
      </w:r>
      <w:proofErr w:type="spellEnd"/>
      <w:r>
        <w:t xml:space="preserve"> Sociale Europeo (FSE). </w:t>
      </w:r>
    </w:p>
    <w:p w:rsidR="00FD0D64" w:rsidRPr="0046382A" w:rsidRDefault="00FD0D64" w:rsidP="00FD0D6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specifico10.2. Azione 10.2.5</w:t>
      </w:r>
      <w:r w:rsidRPr="001E072C">
        <w:rPr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FD0D64" w:rsidRDefault="00FD0D64" w:rsidP="00FD0D6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>
        <w:rPr>
          <w:sz w:val="24"/>
        </w:rPr>
        <w:t>urale, artistico, paesaggistico.</w:t>
      </w: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>. competenti, relative alla presentazione della candidatura e alla</w:t>
      </w:r>
      <w:r w:rsidR="009731AE">
        <w:rPr>
          <w:sz w:val="24"/>
        </w:rPr>
        <w:t xml:space="preserve"> </w:t>
      </w:r>
      <w:r>
        <w:rPr>
          <w:sz w:val="24"/>
        </w:rPr>
        <w:t xml:space="preserve">realizzazione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FD0D64" w:rsidRDefault="00FD0D64" w:rsidP="00FD0D64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8202 del 29/03/2018. con la quale sono state comunicate le graduatorie definitive dei progetti relativi all’avviso AOODGEFID </w:t>
      </w:r>
      <w:proofErr w:type="spellStart"/>
      <w:r>
        <w:rPr>
          <w:sz w:val="24"/>
        </w:rPr>
        <w:t>prot.n.</w:t>
      </w:r>
      <w:proofErr w:type="spellEnd"/>
      <w:r w:rsidRPr="001E072C">
        <w:rPr>
          <w:sz w:val="24"/>
        </w:rPr>
        <w:t xml:space="preserve"> 4427 del 02 maggio 2017</w:t>
      </w:r>
      <w:r>
        <w:rPr>
          <w:sz w:val="24"/>
        </w:rPr>
        <w:t>;</w:t>
      </w:r>
    </w:p>
    <w:p w:rsidR="00FD0D64" w:rsidRDefault="00FD0D64" w:rsidP="00FD0D64">
      <w:pPr>
        <w:pStyle w:val="Corpodeltesto"/>
      </w:pPr>
    </w:p>
    <w:p w:rsidR="00FD0D64" w:rsidRDefault="00FD0D64" w:rsidP="00FD0D64">
      <w:pPr>
        <w:pStyle w:val="Corpodeltesto"/>
        <w:ind w:left="113" w:right="113"/>
        <w:jc w:val="both"/>
        <w:rPr>
          <w:b/>
        </w:rPr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AOODGEFID/9284 del 10/04/2018 che rappresenta la formale autorizzazione del progetto</w:t>
      </w:r>
    </w:p>
    <w:p w:rsidR="00FD0D64" w:rsidRDefault="00FD0D64" w:rsidP="00FD0D64">
      <w:pPr>
        <w:pStyle w:val="Corpodeltesto"/>
        <w:spacing w:before="7"/>
        <w:rPr>
          <w:sz w:val="23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</w:t>
      </w:r>
      <w:r w:rsidR="009731AE">
        <w:rPr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DE35AF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9731AE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9731AE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9731AE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FD0D64">
        <w:t>94</w:t>
      </w:r>
      <w:r>
        <w:t xml:space="preserve"> del</w:t>
      </w:r>
      <w:r w:rsidR="00771E72">
        <w:t xml:space="preserve"> </w:t>
      </w:r>
      <w:r>
        <w:t>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="00FD0D64">
        <w:t>821/</w:t>
      </w:r>
      <w:proofErr w:type="spellStart"/>
      <w:r w:rsidR="00FD0D64">
        <w:t>IV</w:t>
      </w:r>
      <w:proofErr w:type="spellEnd"/>
      <w:r w:rsidR="00FD0D64">
        <w:t xml:space="preserve">.10.1 </w:t>
      </w:r>
      <w:r w:rsidR="00FD0D64">
        <w:rPr>
          <w:sz w:val="24"/>
        </w:rPr>
        <w:t>del 1 Febbr</w:t>
      </w:r>
      <w:r>
        <w:rPr>
          <w:sz w:val="24"/>
        </w:rPr>
        <w:t>a</w:t>
      </w:r>
      <w:r w:rsidR="00FD0D64">
        <w:rPr>
          <w:sz w:val="24"/>
        </w:rPr>
        <w:t xml:space="preserve">io 2019, per il reclutamento del REFERENTE DEL PON </w:t>
      </w:r>
      <w:r w:rsidR="00FD0D64" w:rsidRPr="001E072C">
        <w:rPr>
          <w:sz w:val="24"/>
        </w:rPr>
        <w:t>4427 del 02 maggio 2017</w:t>
      </w:r>
      <w:r w:rsidR="00FD0D64">
        <w:rPr>
          <w:sz w:val="24"/>
        </w:rPr>
        <w:t xml:space="preserve"> P</w:t>
      </w:r>
      <w:r w:rsidR="00FD0D64" w:rsidRPr="001E072C">
        <w:rPr>
          <w:sz w:val="24"/>
        </w:rPr>
        <w:t>otenziamento dell’educazione al patrimonio cult</w:t>
      </w:r>
      <w:r w:rsidR="00FD0D64">
        <w:rPr>
          <w:sz w:val="24"/>
        </w:rPr>
        <w:t>urale, artistico, paesaggistico</w:t>
      </w:r>
    </w:p>
    <w:p w:rsidR="00AD5F31" w:rsidRDefault="00AD5F31" w:rsidP="00AD5F31">
      <w:pPr>
        <w:spacing w:line="288" w:lineRule="exact"/>
      </w:pPr>
    </w:p>
    <w:p w:rsidR="00FD0D64" w:rsidRDefault="00FD0D64" w:rsidP="00FD0D64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>
        <w:t>820/</w:t>
      </w:r>
      <w:proofErr w:type="spellStart"/>
      <w:r>
        <w:t>IV</w:t>
      </w:r>
      <w:proofErr w:type="spellEnd"/>
      <w:r>
        <w:t xml:space="preserve">.10.1 </w:t>
      </w:r>
      <w:r>
        <w:rPr>
          <w:sz w:val="24"/>
        </w:rPr>
        <w:t xml:space="preserve">del 1 Febbraio 2019, per il reclutamento del REFERENTE PER LA VALUTAZIONE DEL PON </w:t>
      </w:r>
      <w:r w:rsidRPr="001E072C">
        <w:rPr>
          <w:sz w:val="24"/>
        </w:rPr>
        <w:t>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>
        <w:rPr>
          <w:sz w:val="24"/>
        </w:rPr>
        <w:t>urale, artistico, paesaggistico</w:t>
      </w:r>
    </w:p>
    <w:p w:rsidR="00FD0D64" w:rsidRDefault="00FD0D64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933D2F">
        <w:t xml:space="preserve"> il verbale </w:t>
      </w:r>
      <w:proofErr w:type="spellStart"/>
      <w:r w:rsidR="00933D2F">
        <w:t>prot</w:t>
      </w:r>
      <w:proofErr w:type="spellEnd"/>
      <w:r w:rsidR="00933D2F">
        <w:t>. 1701</w:t>
      </w:r>
      <w:r>
        <w:t>/</w:t>
      </w:r>
      <w:proofErr w:type="spellStart"/>
      <w:r>
        <w:t>IV</w:t>
      </w:r>
      <w:proofErr w:type="spellEnd"/>
      <w:r>
        <w:t>.10 del 22 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771E72" w:rsidRDefault="00771E72" w:rsidP="00771E72">
      <w:pPr>
        <w:pStyle w:val="Corpodeltesto"/>
        <w:spacing w:before="8"/>
      </w:pPr>
      <w:r w:rsidRPr="002B5C02">
        <w:rPr>
          <w:b/>
        </w:rPr>
        <w:t>CONSIDERATO</w:t>
      </w:r>
      <w:r>
        <w:rPr>
          <w:b/>
        </w:rPr>
        <w:t xml:space="preserve"> </w:t>
      </w:r>
      <w:r>
        <w:t>che non sono stati presentati ricorsi ;</w:t>
      </w:r>
    </w:p>
    <w:p w:rsidR="00771E72" w:rsidRDefault="00771E72" w:rsidP="00771E72">
      <w:pPr>
        <w:pStyle w:val="Corpodeltesto"/>
        <w:spacing w:before="8"/>
      </w:pPr>
    </w:p>
    <w:p w:rsidR="00771E72" w:rsidRDefault="00771E72" w:rsidP="00771E72">
      <w:pPr>
        <w:pStyle w:val="Corpodeltesto"/>
        <w:spacing w:before="8"/>
      </w:pPr>
      <w:r w:rsidRPr="00993ECB">
        <w:rPr>
          <w:b/>
        </w:rPr>
        <w:t>VISTA</w:t>
      </w:r>
      <w:r>
        <w:t xml:space="preserve"> l’urgenza si procede alla pubblicazione delle graduatorie definitive;</w:t>
      </w:r>
    </w:p>
    <w:p w:rsidR="00771E72" w:rsidRPr="002B5C02" w:rsidRDefault="00771E72" w:rsidP="00771E72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>
        <w:rPr>
          <w:sz w:val="24"/>
        </w:rPr>
        <w:t xml:space="preserve">ne Scolastica </w:t>
      </w:r>
      <w:r w:rsidR="006E7FB8">
        <w:rPr>
          <w:sz w:val="24"/>
        </w:rPr>
        <w:t>in data 25</w:t>
      </w:r>
      <w:r>
        <w:rPr>
          <w:sz w:val="24"/>
        </w:rPr>
        <w:t>/2/2019</w:t>
      </w:r>
      <w:r w:rsidR="006E7FB8">
        <w:rPr>
          <w:sz w:val="24"/>
        </w:rPr>
        <w:t>, delle graduatorie definitive</w:t>
      </w:r>
      <w:r w:rsidRPr="00BF08B4">
        <w:rPr>
          <w:sz w:val="24"/>
        </w:rPr>
        <w:t xml:space="preserve"> per il reclutamento delle figure </w:t>
      </w:r>
      <w:r w:rsidR="00933D2F">
        <w:rPr>
          <w:sz w:val="24"/>
        </w:rPr>
        <w:t>REFERENTE DEL PON e</w:t>
      </w:r>
      <w:r w:rsidR="00FD0D64">
        <w:rPr>
          <w:sz w:val="24"/>
        </w:rPr>
        <w:t xml:space="preserve"> REFERENTE PER LA VALUTAZIONE  per i seguenti moduli</w:t>
      </w:r>
      <w:r w:rsidR="00B27594">
        <w:rPr>
          <w:sz w:val="24"/>
        </w:rPr>
        <w:t>:</w:t>
      </w:r>
    </w:p>
    <w:p w:rsidR="00B27594" w:rsidRDefault="00B27594" w:rsidP="00AD5F31">
      <w:pPr>
        <w:spacing w:line="0" w:lineRule="atLeast"/>
        <w:ind w:right="140"/>
        <w:rPr>
          <w:sz w:val="24"/>
        </w:rPr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2409"/>
        <w:gridCol w:w="3066"/>
        <w:gridCol w:w="1976"/>
      </w:tblGrid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2860" w:type="dxa"/>
            <w:shd w:val="clear" w:color="auto" w:fill="auto"/>
          </w:tcPr>
          <w:tbl>
            <w:tblPr>
              <w:tblW w:w="2810" w:type="dxa"/>
              <w:tblInd w:w="3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810"/>
            </w:tblGrid>
            <w:tr w:rsidR="00B27594" w:rsidRPr="008474B0" w:rsidTr="00D96C0A">
              <w:trPr>
                <w:trHeight w:val="333"/>
              </w:trPr>
              <w:tc>
                <w:tcPr>
                  <w:tcW w:w="281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B27594" w:rsidRPr="008474B0" w:rsidRDefault="00B27594" w:rsidP="00D96C0A">
                  <w:pPr>
                    <w:spacing w:line="0" w:lineRule="atLeast"/>
                    <w:jc w:val="center"/>
                    <w:rPr>
                      <w:b/>
                      <w:w w:val="99"/>
                      <w:sz w:val="24"/>
                      <w:szCs w:val="24"/>
                    </w:rPr>
                  </w:pPr>
                  <w:r w:rsidRPr="008474B0">
                    <w:rPr>
                      <w:b/>
                      <w:w w:val="99"/>
                      <w:sz w:val="24"/>
                      <w:szCs w:val="24"/>
                    </w:rPr>
                    <w:t xml:space="preserve">ORDINE </w:t>
                  </w:r>
                  <w:proofErr w:type="spellStart"/>
                  <w:r w:rsidRPr="008474B0">
                    <w:rPr>
                      <w:b/>
                      <w:w w:val="99"/>
                      <w:sz w:val="24"/>
                      <w:szCs w:val="24"/>
                    </w:rPr>
                    <w:t>DI</w:t>
                  </w:r>
                  <w:proofErr w:type="spellEnd"/>
                  <w:r w:rsidRPr="008474B0">
                    <w:rPr>
                      <w:b/>
                      <w:w w:val="99"/>
                      <w:sz w:val="24"/>
                      <w:szCs w:val="24"/>
                    </w:rPr>
                    <w:t xml:space="preserve"> SCUOLA E</w:t>
                  </w:r>
                </w:p>
              </w:tc>
            </w:tr>
            <w:tr w:rsidR="00B27594" w:rsidRPr="008474B0" w:rsidTr="00D96C0A">
              <w:trPr>
                <w:trHeight w:val="264"/>
              </w:trPr>
              <w:tc>
                <w:tcPr>
                  <w:tcW w:w="281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B27594" w:rsidRPr="008474B0" w:rsidRDefault="00B27594" w:rsidP="00D96C0A">
                  <w:pPr>
                    <w:spacing w:line="26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474B0">
                    <w:rPr>
                      <w:b/>
                      <w:sz w:val="24"/>
                      <w:szCs w:val="24"/>
                    </w:rPr>
                    <w:t>PLESSO</w:t>
                  </w:r>
                </w:p>
              </w:tc>
            </w:tr>
          </w:tbl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 xml:space="preserve">NUMERO </w:t>
            </w:r>
            <w:proofErr w:type="spellStart"/>
            <w:r w:rsidRPr="008474B0">
              <w:rPr>
                <w:b/>
                <w:sz w:val="24"/>
                <w:szCs w:val="24"/>
              </w:rPr>
              <w:t>DI</w:t>
            </w:r>
            <w:proofErr w:type="spellEnd"/>
            <w:r w:rsidRPr="008474B0">
              <w:rPr>
                <w:b/>
                <w:sz w:val="24"/>
                <w:szCs w:val="24"/>
              </w:rPr>
              <w:t xml:space="preserve"> ORE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“Fuori dall’aula, dentro il quartiere”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Accesso, esplorazione e conoscenza, anche digitale, del patrimonio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“Cicero in inglese”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 xml:space="preserve">Conoscenza e comunicazione del patrimonio locale, </w:t>
            </w:r>
            <w:r w:rsidRPr="008474B0">
              <w:rPr>
                <w:sz w:val="24"/>
                <w:szCs w:val="24"/>
              </w:rPr>
              <w:lastRenderedPageBreak/>
              <w:t>anche attraverso percorsi in lingua straniera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lastRenderedPageBreak/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lastRenderedPageBreak/>
              <w:t>“Cicero in spagnolo”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Conoscenza e comunicazione del patrimonio locale, anche attraverso percorsi in lingua straniera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</w:t>
            </w:r>
            <w:proofErr w:type="spellStart"/>
            <w:r w:rsidRPr="008474B0">
              <w:rPr>
                <w:b/>
                <w:sz w:val="24"/>
                <w:szCs w:val="24"/>
              </w:rPr>
              <w:t>DigitiAmo</w:t>
            </w:r>
            <w:proofErr w:type="spellEnd"/>
            <w:r w:rsidRPr="008474B0">
              <w:rPr>
                <w:b/>
                <w:sz w:val="24"/>
                <w:szCs w:val="24"/>
              </w:rPr>
              <w:t xml:space="preserve"> l’archeologia industriale”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 xml:space="preserve">Sviluppo di contenuti curricolari digitali con riferimento al patrimonio culturale(Open Educational </w:t>
            </w:r>
            <w:proofErr w:type="spellStart"/>
            <w:r w:rsidRPr="008474B0">
              <w:rPr>
                <w:sz w:val="24"/>
                <w:szCs w:val="24"/>
              </w:rPr>
              <w:t>Resources</w:t>
            </w:r>
            <w:proofErr w:type="spellEnd"/>
            <w:r w:rsidRPr="008474B0">
              <w:rPr>
                <w:sz w:val="24"/>
                <w:szCs w:val="24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</w:t>
            </w:r>
            <w:proofErr w:type="spellStart"/>
            <w:r w:rsidRPr="008474B0">
              <w:rPr>
                <w:b/>
                <w:sz w:val="24"/>
                <w:szCs w:val="24"/>
              </w:rPr>
              <w:t>è…</w:t>
            </w:r>
            <w:proofErr w:type="spellEnd"/>
            <w:r w:rsidRPr="008474B0">
              <w:rPr>
                <w:b/>
                <w:sz w:val="24"/>
                <w:szCs w:val="24"/>
              </w:rPr>
              <w:t>.”1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 xml:space="preserve">Interventi di rigenerazione e riqualificazione urbana specie nelle </w:t>
            </w:r>
            <w:proofErr w:type="spellStart"/>
            <w:r w:rsidRPr="008474B0">
              <w:rPr>
                <w:sz w:val="24"/>
                <w:szCs w:val="24"/>
              </w:rPr>
              <w:t>areee</w:t>
            </w:r>
            <w:proofErr w:type="spellEnd"/>
            <w:r w:rsidRPr="008474B0">
              <w:rPr>
                <w:sz w:val="24"/>
                <w:szCs w:val="24"/>
              </w:rPr>
              <w:t xml:space="preserve"> periferiche e marginali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  <w:tr w:rsidR="00B27594" w:rsidRPr="008474B0" w:rsidTr="00D96C0A">
        <w:tc>
          <w:tcPr>
            <w:tcW w:w="2252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</w:t>
            </w:r>
            <w:proofErr w:type="spellStart"/>
            <w:r w:rsidRPr="008474B0">
              <w:rPr>
                <w:b/>
                <w:sz w:val="24"/>
                <w:szCs w:val="24"/>
              </w:rPr>
              <w:t>è…</w:t>
            </w:r>
            <w:proofErr w:type="spellEnd"/>
            <w:r w:rsidRPr="008474B0">
              <w:rPr>
                <w:b/>
                <w:sz w:val="24"/>
                <w:szCs w:val="24"/>
              </w:rPr>
              <w:t>.”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Interventi di rigenerazione e riqualificazione urbana specie nelle aree periferiche e marginali</w:t>
            </w:r>
          </w:p>
        </w:tc>
        <w:tc>
          <w:tcPr>
            <w:tcW w:w="2860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B27594" w:rsidRPr="008474B0" w:rsidRDefault="00B27594" w:rsidP="00D96C0A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30</w:t>
            </w:r>
          </w:p>
        </w:tc>
      </w:tr>
    </w:tbl>
    <w:p w:rsidR="00AD5F31" w:rsidRDefault="00AD5F31" w:rsidP="00AD5F31">
      <w:pPr>
        <w:spacing w:line="384" w:lineRule="exact"/>
      </w:pPr>
    </w:p>
    <w:p w:rsidR="00A0232A" w:rsidRPr="00B27594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</w:t>
      </w:r>
      <w:r w:rsidR="00B27594">
        <w:rPr>
          <w:sz w:val="24"/>
        </w:rPr>
        <w:t xml:space="preserve"> risulta dalle seguenti tabelle</w:t>
      </w: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B27594" w:rsidTr="00B35C04">
        <w:tc>
          <w:tcPr>
            <w:tcW w:w="8152" w:type="dxa"/>
            <w:gridSpan w:val="4"/>
            <w:shd w:val="clear" w:color="auto" w:fill="auto"/>
          </w:tcPr>
          <w:p w:rsidR="00B27594" w:rsidRDefault="00B27594" w:rsidP="00B27594">
            <w:pPr>
              <w:jc w:val="center"/>
            </w:pPr>
            <w:r>
              <w:t>REFERENTE DEL PON</w:t>
            </w:r>
          </w:p>
        </w:tc>
      </w:tr>
      <w:tr w:rsidR="00B27594" w:rsidTr="00B27594">
        <w:tc>
          <w:tcPr>
            <w:tcW w:w="1987" w:type="dxa"/>
            <w:shd w:val="clear" w:color="auto" w:fill="auto"/>
          </w:tcPr>
          <w:p w:rsidR="00B27594" w:rsidRDefault="00B27594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27594" w:rsidRDefault="00B27594" w:rsidP="008C338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B27594" w:rsidRDefault="00B27594" w:rsidP="008C338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27594" w:rsidRDefault="00B27594" w:rsidP="008C338A">
            <w:r>
              <w:t>PUNTEGGIO TOTALE</w:t>
            </w:r>
          </w:p>
        </w:tc>
      </w:tr>
      <w:tr w:rsidR="00B27594" w:rsidTr="00B27594">
        <w:tc>
          <w:tcPr>
            <w:tcW w:w="1987" w:type="dxa"/>
            <w:shd w:val="clear" w:color="auto" w:fill="auto"/>
          </w:tcPr>
          <w:p w:rsidR="00B27594" w:rsidRDefault="003F699A" w:rsidP="008C338A">
            <w:r>
              <w:t>TRAMPARULO NUNZIA</w:t>
            </w:r>
          </w:p>
        </w:tc>
        <w:tc>
          <w:tcPr>
            <w:tcW w:w="1929" w:type="dxa"/>
            <w:shd w:val="clear" w:color="auto" w:fill="auto"/>
          </w:tcPr>
          <w:p w:rsidR="00B27594" w:rsidRDefault="003F699A" w:rsidP="008C338A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B27594" w:rsidRDefault="003F699A" w:rsidP="008C338A">
            <w:r>
              <w:t>30</w:t>
            </w:r>
          </w:p>
        </w:tc>
        <w:tc>
          <w:tcPr>
            <w:tcW w:w="2065" w:type="dxa"/>
            <w:shd w:val="clear" w:color="auto" w:fill="auto"/>
          </w:tcPr>
          <w:p w:rsidR="00B27594" w:rsidRDefault="003F699A" w:rsidP="008C338A">
            <w:r>
              <w:t>45</w:t>
            </w:r>
          </w:p>
        </w:tc>
      </w:tr>
    </w:tbl>
    <w:p w:rsidR="00AD5F31" w:rsidRDefault="00AD5F31" w:rsidP="00AD5F31"/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B27594" w:rsidTr="00D96C0A">
        <w:tc>
          <w:tcPr>
            <w:tcW w:w="8152" w:type="dxa"/>
            <w:gridSpan w:val="4"/>
            <w:shd w:val="clear" w:color="auto" w:fill="auto"/>
          </w:tcPr>
          <w:p w:rsidR="00B27594" w:rsidRDefault="00B27594" w:rsidP="00D96C0A">
            <w:pPr>
              <w:jc w:val="center"/>
            </w:pPr>
            <w:r>
              <w:t xml:space="preserve">REFERENTE PER LA VALUTAZIONE </w:t>
            </w:r>
          </w:p>
        </w:tc>
      </w:tr>
      <w:tr w:rsidR="00B27594" w:rsidTr="00D96C0A">
        <w:tc>
          <w:tcPr>
            <w:tcW w:w="1987" w:type="dxa"/>
            <w:shd w:val="clear" w:color="auto" w:fill="auto"/>
          </w:tcPr>
          <w:p w:rsidR="00B27594" w:rsidRDefault="00B27594" w:rsidP="00D96C0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27594" w:rsidRDefault="00B27594" w:rsidP="00D96C0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B27594" w:rsidRDefault="00B27594" w:rsidP="00D96C0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27594" w:rsidRDefault="00B27594" w:rsidP="00D96C0A">
            <w:r>
              <w:t>PUNTEGGIO TOTALE</w:t>
            </w:r>
          </w:p>
        </w:tc>
      </w:tr>
      <w:tr w:rsidR="00B27594" w:rsidTr="00D96C0A">
        <w:tc>
          <w:tcPr>
            <w:tcW w:w="1987" w:type="dxa"/>
            <w:shd w:val="clear" w:color="auto" w:fill="auto"/>
          </w:tcPr>
          <w:p w:rsidR="00B27594" w:rsidRDefault="003F699A" w:rsidP="00D96C0A">
            <w:r>
              <w:t xml:space="preserve">CIGLIOLA ANTONIO </w:t>
            </w:r>
          </w:p>
        </w:tc>
        <w:tc>
          <w:tcPr>
            <w:tcW w:w="1929" w:type="dxa"/>
            <w:shd w:val="clear" w:color="auto" w:fill="auto"/>
          </w:tcPr>
          <w:p w:rsidR="00B27594" w:rsidRDefault="003F699A" w:rsidP="00D96C0A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B27594" w:rsidRDefault="003F699A" w:rsidP="00D96C0A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B27594" w:rsidRDefault="003F699A" w:rsidP="00D96C0A">
            <w:r>
              <w:t>55</w:t>
            </w:r>
          </w:p>
        </w:tc>
      </w:tr>
    </w:tbl>
    <w:p w:rsidR="00454D00" w:rsidRDefault="00454D00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p w:rsidR="00B27594" w:rsidRDefault="00B27594" w:rsidP="00B2759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B27594" w:rsidRDefault="00B27594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p w:rsidR="003A70BF" w:rsidRDefault="003A70BF" w:rsidP="003A70BF">
      <w:pPr>
        <w:spacing w:line="200" w:lineRule="exact"/>
      </w:pPr>
    </w:p>
    <w:p w:rsidR="00771E72" w:rsidRDefault="00771E72" w:rsidP="003A70BF">
      <w:pPr>
        <w:spacing w:line="200" w:lineRule="exact"/>
      </w:pPr>
    </w:p>
    <w:p w:rsidR="00771E72" w:rsidRDefault="00771E72" w:rsidP="003A70BF">
      <w:pPr>
        <w:spacing w:line="200" w:lineRule="exact"/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</w:t>
      </w:r>
    </w:p>
    <w:p w:rsidR="00771E72" w:rsidRDefault="00771E72" w:rsidP="003A70BF">
      <w:pPr>
        <w:spacing w:line="200" w:lineRule="exact"/>
      </w:pPr>
    </w:p>
    <w:p w:rsidR="00771E72" w:rsidRDefault="00771E72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AD075A">
        <w:rPr>
          <w:sz w:val="24"/>
        </w:rPr>
        <w:t>reto viene pubblicato in data 2</w:t>
      </w:r>
      <w:bookmarkStart w:id="0" w:name="_GoBack"/>
      <w:bookmarkEnd w:id="0"/>
      <w:r w:rsidR="006E7FB8">
        <w:rPr>
          <w:sz w:val="24"/>
        </w:rPr>
        <w:t>5</w:t>
      </w:r>
      <w:r>
        <w:rPr>
          <w:sz w:val="24"/>
        </w:rPr>
        <w:t xml:space="preserve"> Febbraio 2019 sul sito dell’Istitu</w:t>
      </w:r>
      <w:r w:rsidR="00933D2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390" w:rsidRPr="004803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16757" w:rsidRPr="005F6A9C" w:rsidRDefault="00016757" w:rsidP="005F6A9C">
      <w:pPr>
        <w:pStyle w:val="Corpodel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</w:p>
    <w:p w:rsidR="000E76FD" w:rsidRDefault="000E76FD" w:rsidP="00DE35AF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6A22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191AB2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329D"/>
    <w:rsid w:val="003A70BF"/>
    <w:rsid w:val="003F326E"/>
    <w:rsid w:val="003F67B7"/>
    <w:rsid w:val="003F699A"/>
    <w:rsid w:val="00423859"/>
    <w:rsid w:val="00454D00"/>
    <w:rsid w:val="00480390"/>
    <w:rsid w:val="004D7B8C"/>
    <w:rsid w:val="004E35B1"/>
    <w:rsid w:val="004E6199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5F6A9C"/>
    <w:rsid w:val="0062738B"/>
    <w:rsid w:val="006600AB"/>
    <w:rsid w:val="00665F29"/>
    <w:rsid w:val="00675A28"/>
    <w:rsid w:val="006865FC"/>
    <w:rsid w:val="006B2F84"/>
    <w:rsid w:val="006E7FB8"/>
    <w:rsid w:val="00712C17"/>
    <w:rsid w:val="00746ABE"/>
    <w:rsid w:val="007565A3"/>
    <w:rsid w:val="00770BAC"/>
    <w:rsid w:val="00771E72"/>
    <w:rsid w:val="00792734"/>
    <w:rsid w:val="00793145"/>
    <w:rsid w:val="007952CD"/>
    <w:rsid w:val="007A1925"/>
    <w:rsid w:val="007B5521"/>
    <w:rsid w:val="008127FF"/>
    <w:rsid w:val="00854F9D"/>
    <w:rsid w:val="0089638C"/>
    <w:rsid w:val="008A0309"/>
    <w:rsid w:val="008A4206"/>
    <w:rsid w:val="008B3CAE"/>
    <w:rsid w:val="008C1698"/>
    <w:rsid w:val="008D0AE0"/>
    <w:rsid w:val="00904AE6"/>
    <w:rsid w:val="00933D2F"/>
    <w:rsid w:val="00934BD2"/>
    <w:rsid w:val="00957070"/>
    <w:rsid w:val="009731AE"/>
    <w:rsid w:val="009A4F4B"/>
    <w:rsid w:val="009D2B28"/>
    <w:rsid w:val="009E3CA5"/>
    <w:rsid w:val="00A0232A"/>
    <w:rsid w:val="00AA6992"/>
    <w:rsid w:val="00AB55AC"/>
    <w:rsid w:val="00AD075A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E543A"/>
    <w:rsid w:val="00C120AB"/>
    <w:rsid w:val="00C14A53"/>
    <w:rsid w:val="00C24B7B"/>
    <w:rsid w:val="00C92216"/>
    <w:rsid w:val="00C94CB6"/>
    <w:rsid w:val="00C9672A"/>
    <w:rsid w:val="00CE42C4"/>
    <w:rsid w:val="00CF10D8"/>
    <w:rsid w:val="00CF1D07"/>
    <w:rsid w:val="00D1527E"/>
    <w:rsid w:val="00D259E1"/>
    <w:rsid w:val="00D70EE9"/>
    <w:rsid w:val="00DC56E1"/>
    <w:rsid w:val="00DE35AF"/>
    <w:rsid w:val="00DF08E5"/>
    <w:rsid w:val="00E237C4"/>
    <w:rsid w:val="00E6746C"/>
    <w:rsid w:val="00E9229D"/>
    <w:rsid w:val="00EC57A0"/>
    <w:rsid w:val="00ED6BED"/>
    <w:rsid w:val="00F0768C"/>
    <w:rsid w:val="00F25754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DBDE-7FB1-4889-8B54-4C08C761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12</cp:revision>
  <dcterms:created xsi:type="dcterms:W3CDTF">2019-02-23T11:03:00Z</dcterms:created>
  <dcterms:modified xsi:type="dcterms:W3CDTF">2019-02-25T15:09:00Z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