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EC" w:rsidRDefault="00F454EC">
      <w:pPr>
        <w:pStyle w:val="Corpotesto"/>
        <w:rPr>
          <w:sz w:val="6"/>
        </w:rPr>
      </w:pPr>
    </w:p>
    <w:p w:rsidR="00F454EC" w:rsidRDefault="004D2C61">
      <w:pPr>
        <w:pStyle w:val="Corpotesto"/>
        <w:ind w:left="18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5581" cy="69837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5581" cy="69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4EC" w:rsidRDefault="00567F6E">
      <w:pPr>
        <w:pStyle w:val="Corpotesto"/>
        <w:spacing w:before="10"/>
        <w:ind w:left="2073"/>
        <w:rPr>
          <w:rFonts w:ascii="Georgia" w:hAnsi="Georgia"/>
        </w:rPr>
      </w:pPr>
      <w:r>
        <w:pict>
          <v:group id="_x0000_s1026" style="position:absolute;left:0;text-align:left;margin-left:64.1pt;margin-top:-14.15pt;width:66.25pt;height:60.5pt;z-index:-251658240;mso-position-horizontal-relative:page" coordorigin="1282,-283" coordsize="1325,1210">
            <v:shape id="_x0000_s1028" style="position:absolute;left:1282;top:-283;width:1325;height:1210" coordorigin="1282,-283" coordsize="1325,1210" path="m1944,-283r-77,4l1793,-267r-72,19l1653,-221r-64,32l1530,-150r-54,44l1428,-56r-43,54l1349,56r-28,62l1299,183r-13,69l1282,322r4,71l1299,461r22,65l1349,588r36,58l1428,701r48,49l1530,794r59,39l1653,866r68,26l1793,911r74,12l1944,927r78,-4l2096,911r72,-19l2236,866r64,-33l2359,794r54,-44l2461,701r43,-55l2540,588r28,-62l2590,461r13,-68l2607,322r-4,-70l2590,183r-22,-65l2540,56,2504,-2r-43,-54l2413,-106r-54,-44l2300,-189r-64,-32l2168,-248r-72,-19l2022,-279r-78,-4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14;top:-49;width:693;height:742">
              <v:imagedata r:id="rId5" o:title=""/>
            </v:shape>
            <w10:wrap anchorx="page"/>
          </v:group>
        </w:pict>
      </w:r>
      <w:r w:rsidR="004D2C61">
        <w:rPr>
          <w:rFonts w:ascii="Georgia" w:hAnsi="Georgia"/>
        </w:rPr>
        <w:t>Ministero dell’Istruzione, dell’Università e della Ricerca</w:t>
      </w:r>
    </w:p>
    <w:p w:rsidR="00F454EC" w:rsidRDefault="004D2C61">
      <w:pPr>
        <w:spacing w:before="22"/>
        <w:ind w:left="31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F454EC" w:rsidRDefault="004D2C61">
      <w:pPr>
        <w:spacing w:before="20"/>
        <w:ind w:left="25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F454EC" w:rsidRPr="00F36684" w:rsidRDefault="004D2C61">
      <w:pPr>
        <w:spacing w:before="20" w:line="261" w:lineRule="auto"/>
        <w:ind w:left="866" w:right="527" w:firstLine="412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Sede centrale - Via G. </w:t>
      </w:r>
      <w:proofErr w:type="spellStart"/>
      <w:r>
        <w:rPr>
          <w:rFonts w:ascii="Georgia" w:hAnsi="Georgia"/>
          <w:sz w:val="20"/>
        </w:rPr>
        <w:t>Bagnera</w:t>
      </w:r>
      <w:proofErr w:type="spellEnd"/>
      <w:r>
        <w:rPr>
          <w:rFonts w:ascii="Georgia" w:hAnsi="Georgia"/>
          <w:sz w:val="20"/>
        </w:rPr>
        <w:t xml:space="preserve"> 64 – 00146 – Roma - Tel. 06/5580690 - Fax 06/5599317 DistrettoScolastico23–MunicipioXI(exXV)-</w:t>
      </w:r>
      <w:proofErr w:type="gramStart"/>
      <w:r>
        <w:rPr>
          <w:rFonts w:ascii="Georgia" w:hAnsi="Georgia"/>
          <w:sz w:val="20"/>
        </w:rPr>
        <w:t>Cod.Mecc.</w:t>
      </w:r>
      <w:r w:rsidRPr="00F36684">
        <w:rPr>
          <w:rFonts w:ascii="Georgia" w:hAnsi="Georgia"/>
          <w:sz w:val="20"/>
        </w:rPr>
        <w:t>RMIC</w:t>
      </w:r>
      <w:proofErr w:type="gramEnd"/>
      <w:r w:rsidRPr="00F36684">
        <w:rPr>
          <w:rFonts w:ascii="Georgia" w:hAnsi="Georgia"/>
          <w:sz w:val="20"/>
        </w:rPr>
        <w:t>8FS007–Cod.Fisc.97713450589</w:t>
      </w:r>
    </w:p>
    <w:p w:rsidR="00F454EC" w:rsidRPr="0032362F" w:rsidRDefault="004D2C61">
      <w:pPr>
        <w:spacing w:before="2"/>
        <w:ind w:left="500" w:right="522"/>
        <w:jc w:val="center"/>
        <w:rPr>
          <w:rFonts w:ascii="Georgia"/>
          <w:sz w:val="20"/>
        </w:rPr>
      </w:pPr>
      <w:r w:rsidRPr="0032362F">
        <w:rPr>
          <w:rFonts w:ascii="Georgia"/>
          <w:sz w:val="20"/>
        </w:rPr>
        <w:t xml:space="preserve">Sito web: </w:t>
      </w:r>
      <w:hyperlink r:id="rId6">
        <w:r w:rsidRPr="0032362F">
          <w:rPr>
            <w:rFonts w:ascii="Georgia"/>
            <w:color w:val="0000FF"/>
            <w:sz w:val="20"/>
            <w:u w:val="single" w:color="0000FF"/>
          </w:rPr>
          <w:t>www.icbagnera.gov.it</w:t>
        </w:r>
      </w:hyperlink>
      <w:r w:rsidRPr="0032362F">
        <w:rPr>
          <w:rFonts w:ascii="Georgia"/>
          <w:b/>
          <w:sz w:val="20"/>
        </w:rPr>
        <w:t xml:space="preserve">- </w:t>
      </w:r>
      <w:r w:rsidRPr="0032362F">
        <w:rPr>
          <w:rFonts w:ascii="Georgia"/>
          <w:sz w:val="20"/>
        </w:rPr>
        <w:t xml:space="preserve">E-Mail: </w:t>
      </w:r>
      <w:hyperlink r:id="rId7">
        <w:r w:rsidRPr="0032362F">
          <w:rPr>
            <w:rFonts w:ascii="Georgia"/>
            <w:color w:val="0000FF"/>
            <w:sz w:val="20"/>
            <w:u w:val="single" w:color="0000FF"/>
          </w:rPr>
          <w:t>rmic8fs007@istruzione.it</w:t>
        </w:r>
      </w:hyperlink>
      <w:r w:rsidRPr="0032362F">
        <w:rPr>
          <w:rFonts w:ascii="Georgia"/>
          <w:sz w:val="20"/>
        </w:rPr>
        <w:t xml:space="preserve">Pec: </w:t>
      </w:r>
      <w:hyperlink r:id="rId8">
        <w:r w:rsidRPr="0032362F">
          <w:rPr>
            <w:rFonts w:ascii="Georgia"/>
            <w:color w:val="0000FF"/>
            <w:sz w:val="20"/>
            <w:u w:val="single" w:color="0000FF"/>
          </w:rPr>
          <w:t>rmic8fs007@pec.istruzione.it</w:t>
        </w:r>
      </w:hyperlink>
    </w:p>
    <w:p w:rsidR="00F454EC" w:rsidRPr="0032362F" w:rsidRDefault="00F454EC">
      <w:pPr>
        <w:pStyle w:val="Corpotesto"/>
        <w:rPr>
          <w:rFonts w:ascii="Georgia"/>
          <w:sz w:val="20"/>
        </w:rPr>
      </w:pPr>
    </w:p>
    <w:p w:rsidR="00F454EC" w:rsidRPr="0032362F" w:rsidRDefault="00F454EC">
      <w:pPr>
        <w:pStyle w:val="Corpotesto"/>
        <w:rPr>
          <w:rFonts w:ascii="Georgia"/>
          <w:sz w:val="20"/>
        </w:rPr>
      </w:pPr>
    </w:p>
    <w:p w:rsidR="00F454EC" w:rsidRPr="0032362F" w:rsidRDefault="00F454EC">
      <w:pPr>
        <w:pStyle w:val="Corpotesto"/>
        <w:spacing w:before="11"/>
        <w:rPr>
          <w:rFonts w:ascii="Georgia"/>
          <w:sz w:val="22"/>
        </w:rPr>
      </w:pPr>
    </w:p>
    <w:p w:rsidR="00F454EC" w:rsidRDefault="004D2C61">
      <w:pPr>
        <w:pStyle w:val="Corpotesto"/>
        <w:tabs>
          <w:tab w:val="left" w:pos="5878"/>
        </w:tabs>
        <w:spacing w:before="90"/>
        <w:ind w:left="213"/>
      </w:pPr>
      <w:r>
        <w:t>Prot.n.</w:t>
      </w:r>
      <w:r w:rsidR="00A1658B">
        <w:t>2249/IV.10</w:t>
      </w:r>
      <w:r w:rsidR="00A1658B">
        <w:tab/>
        <w:t xml:space="preserve">Roma, 7 </w:t>
      </w:r>
      <w:proofErr w:type="gramStart"/>
      <w:r w:rsidR="00A1658B">
        <w:t>Marzo</w:t>
      </w:r>
      <w:proofErr w:type="gramEnd"/>
      <w:r w:rsidR="0025385E">
        <w:t xml:space="preserve"> </w:t>
      </w:r>
      <w:r w:rsidR="00A1658B">
        <w:t>2019</w:t>
      </w:r>
    </w:p>
    <w:p w:rsidR="00F454EC" w:rsidRDefault="00F454EC">
      <w:pPr>
        <w:pStyle w:val="Corpotesto"/>
        <w:spacing w:before="11"/>
        <w:rPr>
          <w:sz w:val="23"/>
        </w:rPr>
      </w:pPr>
    </w:p>
    <w:p w:rsidR="00F454EC" w:rsidRDefault="004D2C61">
      <w:pPr>
        <w:pStyle w:val="Corpotesto"/>
        <w:ind w:left="5170"/>
      </w:pPr>
      <w:r>
        <w:t>AGLI</w:t>
      </w:r>
      <w:r w:rsidR="00F36684">
        <w:t xml:space="preserve"> </w:t>
      </w:r>
      <w:r>
        <w:t>INTERESSATI</w:t>
      </w:r>
    </w:p>
    <w:p w:rsidR="00F454EC" w:rsidRDefault="004D2C61">
      <w:pPr>
        <w:pStyle w:val="Corpotesto"/>
        <w:ind w:left="5170" w:right="834"/>
      </w:pPr>
      <w:r>
        <w:t>ALL’ALBO ON-LINE DELL’ISTITUTO AL SITO WEB ISTITUZIONALE</w:t>
      </w: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2"/>
        </w:rPr>
      </w:pPr>
    </w:p>
    <w:p w:rsidR="00F454EC" w:rsidRDefault="004D2C61">
      <w:pPr>
        <w:pStyle w:val="Corpotesto"/>
        <w:ind w:left="500" w:right="522"/>
        <w:jc w:val="center"/>
      </w:pPr>
      <w:r>
        <w:t>IL DIRIGENTE SCOLASTICO</w:t>
      </w:r>
    </w:p>
    <w:p w:rsidR="00F454EC" w:rsidRDefault="00F454EC">
      <w:pPr>
        <w:pStyle w:val="Corpotesto"/>
        <w:rPr>
          <w:sz w:val="26"/>
        </w:rPr>
      </w:pPr>
    </w:p>
    <w:p w:rsidR="00A1658B" w:rsidRPr="004F03C6" w:rsidRDefault="00A1658B" w:rsidP="00A1658B">
      <w:pPr>
        <w:spacing w:line="238" w:lineRule="auto"/>
        <w:ind w:left="7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Il Programma Operativo Nazionale “Per la Scuola, competenze e ambienti perl’apprendimento” 2014-2020. Asse I-Istruzione – Fondo di Rotazione. </w:t>
      </w:r>
      <w:r w:rsidRPr="004F03C6">
        <w:rPr>
          <w:sz w:val="24"/>
        </w:rPr>
        <w:t xml:space="preserve">In coerenza con Asse I – Istruzione – Fondo Sociale Europeo (FSE) -  Obiettivo Specifico 10.2 </w:t>
      </w:r>
    </w:p>
    <w:p w:rsidR="00A1658B" w:rsidRPr="004F03C6" w:rsidRDefault="00A1658B" w:rsidP="00A1658B">
      <w:pPr>
        <w:spacing w:line="238" w:lineRule="auto"/>
        <w:ind w:left="7"/>
        <w:jc w:val="both"/>
        <w:rPr>
          <w:sz w:val="24"/>
        </w:rPr>
      </w:pPr>
      <w:r w:rsidRPr="004F03C6">
        <w:rPr>
          <w:sz w:val="24"/>
        </w:rPr>
        <w:t xml:space="preserve">– Azione 10.2.2. sottoazione 10.2.2A “Competenze di base”. </w:t>
      </w:r>
    </w:p>
    <w:p w:rsidR="00A1658B" w:rsidRDefault="00A1658B" w:rsidP="00A1658B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 xml:space="preserve">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 xml:space="preserve">. n. 2669 del 03/03/2017 </w:t>
      </w:r>
      <w:r w:rsidRPr="004F03C6">
        <w:rPr>
          <w:sz w:val="24"/>
        </w:rPr>
        <w:t>per lo sviluppo del pensiero logico e computazionale e d</w:t>
      </w:r>
      <w:r>
        <w:rPr>
          <w:sz w:val="24"/>
        </w:rPr>
        <w:t xml:space="preserve">ella creatività </w:t>
      </w:r>
      <w:r w:rsidRPr="004F03C6">
        <w:rPr>
          <w:sz w:val="24"/>
        </w:rPr>
        <w:t>digitale e delle competenze di “cittadinanza digitale”,</w:t>
      </w:r>
    </w:p>
    <w:p w:rsidR="00F454EC" w:rsidRDefault="00F454EC">
      <w:pPr>
        <w:pStyle w:val="Corpotesto"/>
        <w:rPr>
          <w:sz w:val="22"/>
        </w:rPr>
      </w:pPr>
    </w:p>
    <w:p w:rsidR="00F454EC" w:rsidRDefault="004D2C61">
      <w:pPr>
        <w:pStyle w:val="Corpotesto"/>
        <w:ind w:left="213" w:right="238"/>
        <w:jc w:val="both"/>
      </w:pPr>
      <w:r>
        <w:rPr>
          <w:b/>
        </w:rPr>
        <w:t xml:space="preserve">VISTO </w:t>
      </w:r>
      <w:r>
        <w:t>il regolamento di Istituto riguardante la disciplina per il reclutamento degli esperti interni/esterni;</w:t>
      </w:r>
    </w:p>
    <w:p w:rsidR="00F36684" w:rsidRDefault="00F36684">
      <w:pPr>
        <w:pStyle w:val="Corpotesto"/>
        <w:ind w:left="213" w:right="238"/>
        <w:jc w:val="both"/>
      </w:pPr>
    </w:p>
    <w:p w:rsidR="00F36684" w:rsidRDefault="00F36684">
      <w:pPr>
        <w:pStyle w:val="Corpotesto"/>
        <w:ind w:left="213" w:right="238"/>
        <w:jc w:val="both"/>
      </w:pPr>
      <w:r w:rsidRPr="00F36684">
        <w:rPr>
          <w:b/>
        </w:rPr>
        <w:t>VISTI</w:t>
      </w:r>
      <w:r>
        <w:t xml:space="preserve"> gli Avvisi prot.n.</w:t>
      </w:r>
      <w:r w:rsidRPr="00F36684">
        <w:t xml:space="preserve"> </w:t>
      </w:r>
      <w:r>
        <w:t>1899/IV.10</w:t>
      </w:r>
      <w:r>
        <w:t xml:space="preserve"> del </w:t>
      </w:r>
      <w:r>
        <w:t xml:space="preserve">27 </w:t>
      </w:r>
      <w:proofErr w:type="gramStart"/>
      <w:r>
        <w:t>Febbraio</w:t>
      </w:r>
      <w:proofErr w:type="gramEnd"/>
      <w:r>
        <w:t xml:space="preserve"> 2019</w:t>
      </w:r>
      <w:r>
        <w:t xml:space="preserve">, </w:t>
      </w:r>
      <w:proofErr w:type="spellStart"/>
      <w:r>
        <w:t>prot</w:t>
      </w:r>
      <w:proofErr w:type="spellEnd"/>
      <w:r>
        <w:t xml:space="preserve"> 1900</w:t>
      </w:r>
      <w:r>
        <w:t>/IV.10 del 27 Febbraio 2019</w:t>
      </w:r>
      <w:r>
        <w:t>;</w:t>
      </w:r>
    </w:p>
    <w:p w:rsidR="00F36684" w:rsidRDefault="00F36684">
      <w:pPr>
        <w:pStyle w:val="Corpotesto"/>
        <w:ind w:left="213" w:right="238"/>
        <w:jc w:val="both"/>
      </w:pPr>
    </w:p>
    <w:p w:rsidR="00F454EC" w:rsidRDefault="004D2C61">
      <w:pPr>
        <w:pStyle w:val="Corpotesto"/>
        <w:ind w:left="213" w:right="236"/>
        <w:jc w:val="both"/>
      </w:pPr>
      <w:r>
        <w:rPr>
          <w:b/>
        </w:rPr>
        <w:t xml:space="preserve">CONSIDERATO </w:t>
      </w:r>
      <w:r>
        <w:t>che si rende necessario procedere alla valutazione dei requisiti e dei titoli dichiarati in base ai criteri stabiliti nell’avviso.</w:t>
      </w:r>
    </w:p>
    <w:p w:rsidR="00F454EC" w:rsidRDefault="00F454EC">
      <w:pPr>
        <w:pStyle w:val="Corpotesto"/>
        <w:rPr>
          <w:sz w:val="16"/>
        </w:rPr>
      </w:pPr>
    </w:p>
    <w:p w:rsidR="00F454EC" w:rsidRDefault="004D2C61">
      <w:pPr>
        <w:pStyle w:val="Corpotesto"/>
        <w:spacing w:before="90"/>
        <w:ind w:left="500" w:right="522"/>
        <w:jc w:val="center"/>
      </w:pPr>
      <w:r>
        <w:t>NOMINA</w:t>
      </w:r>
    </w:p>
    <w:p w:rsidR="00F454EC" w:rsidRDefault="004D2C61">
      <w:pPr>
        <w:pStyle w:val="Corpotesto"/>
        <w:spacing w:after="9"/>
        <w:ind w:left="213"/>
      </w:pPr>
      <w:r>
        <w:t>La seguente commissione di valutazione: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1"/>
        <w:gridCol w:w="4926"/>
      </w:tblGrid>
      <w:tr w:rsidR="00F454EC">
        <w:trPr>
          <w:trHeight w:val="278"/>
        </w:trPr>
        <w:tc>
          <w:tcPr>
            <w:tcW w:w="4931" w:type="dxa"/>
          </w:tcPr>
          <w:p w:rsidR="00F454EC" w:rsidRDefault="004D2C6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Componente Docente</w:t>
            </w:r>
          </w:p>
        </w:tc>
        <w:tc>
          <w:tcPr>
            <w:tcW w:w="4926" w:type="dxa"/>
          </w:tcPr>
          <w:p w:rsidR="00F454EC" w:rsidRDefault="004D2C61">
            <w:pPr>
              <w:pStyle w:val="TableParagraph"/>
              <w:spacing w:line="258" w:lineRule="exact"/>
              <w:ind w:left="170"/>
              <w:rPr>
                <w:sz w:val="24"/>
              </w:rPr>
            </w:pPr>
            <w:r>
              <w:rPr>
                <w:sz w:val="24"/>
              </w:rPr>
              <w:t>Docente Cornacchia Rosa</w:t>
            </w:r>
          </w:p>
        </w:tc>
      </w:tr>
      <w:tr w:rsidR="00F454EC">
        <w:trPr>
          <w:trHeight w:val="275"/>
        </w:trPr>
        <w:tc>
          <w:tcPr>
            <w:tcW w:w="4931" w:type="dxa"/>
          </w:tcPr>
          <w:p w:rsidR="00F454EC" w:rsidRDefault="004D2C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Componente Docente</w:t>
            </w:r>
          </w:p>
        </w:tc>
        <w:tc>
          <w:tcPr>
            <w:tcW w:w="4926" w:type="dxa"/>
          </w:tcPr>
          <w:p w:rsidR="00F454EC" w:rsidRDefault="004D2C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Docente Carlucci Sergio</w:t>
            </w:r>
          </w:p>
        </w:tc>
      </w:tr>
      <w:tr w:rsidR="00F454EC">
        <w:trPr>
          <w:trHeight w:val="275"/>
        </w:trPr>
        <w:tc>
          <w:tcPr>
            <w:tcW w:w="4931" w:type="dxa"/>
          </w:tcPr>
          <w:p w:rsidR="00F454EC" w:rsidRDefault="004D2C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Componente Docente</w:t>
            </w:r>
            <w:r w:rsidR="00567F6E">
              <w:rPr>
                <w:sz w:val="24"/>
              </w:rPr>
              <w:t xml:space="preserve"> (</w:t>
            </w:r>
            <w:r w:rsidR="00567F6E">
              <w:rPr>
                <w:sz w:val="24"/>
              </w:rPr>
              <w:t>verbalizzatore</w:t>
            </w:r>
            <w:r w:rsidR="00567F6E">
              <w:rPr>
                <w:sz w:val="24"/>
              </w:rPr>
              <w:t>)</w:t>
            </w:r>
            <w:bookmarkStart w:id="0" w:name="_GoBack"/>
            <w:bookmarkEnd w:id="0"/>
          </w:p>
        </w:tc>
        <w:tc>
          <w:tcPr>
            <w:tcW w:w="4926" w:type="dxa"/>
          </w:tcPr>
          <w:p w:rsidR="00F454EC" w:rsidRDefault="004D2C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Docente Petruccelli Agata</w:t>
            </w:r>
          </w:p>
        </w:tc>
      </w:tr>
      <w:tr w:rsidR="00F454EC">
        <w:trPr>
          <w:trHeight w:val="256"/>
        </w:trPr>
        <w:tc>
          <w:tcPr>
            <w:tcW w:w="4931" w:type="dxa"/>
          </w:tcPr>
          <w:p w:rsidR="00F454EC" w:rsidRDefault="004D2C61" w:rsidP="00567F6E">
            <w:pPr>
              <w:pStyle w:val="TableParagraph"/>
              <w:spacing w:line="236" w:lineRule="exact"/>
              <w:ind w:left="216"/>
              <w:rPr>
                <w:sz w:val="24"/>
              </w:rPr>
            </w:pPr>
            <w:r>
              <w:rPr>
                <w:sz w:val="24"/>
              </w:rPr>
              <w:t xml:space="preserve">DSGA </w:t>
            </w:r>
          </w:p>
        </w:tc>
        <w:tc>
          <w:tcPr>
            <w:tcW w:w="4926" w:type="dxa"/>
          </w:tcPr>
          <w:p w:rsidR="00F454EC" w:rsidRDefault="004D2C61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 xml:space="preserve">Sig.ra </w:t>
            </w:r>
            <w:proofErr w:type="spellStart"/>
            <w:r>
              <w:rPr>
                <w:sz w:val="24"/>
              </w:rPr>
              <w:t>Giachelli</w:t>
            </w:r>
            <w:proofErr w:type="spellEnd"/>
            <w:r>
              <w:rPr>
                <w:sz w:val="24"/>
              </w:rPr>
              <w:t xml:space="preserve"> Lauretta</w:t>
            </w:r>
          </w:p>
        </w:tc>
      </w:tr>
    </w:tbl>
    <w:p w:rsidR="00F454EC" w:rsidRDefault="00F454EC">
      <w:pPr>
        <w:pStyle w:val="Corpotesto"/>
        <w:spacing w:before="5"/>
        <w:rPr>
          <w:sz w:val="15"/>
        </w:rPr>
      </w:pPr>
    </w:p>
    <w:p w:rsidR="00F454EC" w:rsidRDefault="004D2C61">
      <w:pPr>
        <w:pStyle w:val="Corpotesto"/>
        <w:spacing w:before="90"/>
        <w:ind w:left="213"/>
      </w:pPr>
      <w:r>
        <w:t>Presiede Il Dirigente Scolastico Dott.ssa Loredana Termite.</w:t>
      </w:r>
    </w:p>
    <w:p w:rsidR="00F454EC" w:rsidRDefault="00F454EC">
      <w:pPr>
        <w:pStyle w:val="Corpotesto"/>
        <w:rPr>
          <w:sz w:val="20"/>
        </w:rPr>
      </w:pPr>
    </w:p>
    <w:p w:rsidR="00F454EC" w:rsidRDefault="00F454EC">
      <w:pPr>
        <w:pStyle w:val="Corpotesto"/>
        <w:rPr>
          <w:sz w:val="20"/>
        </w:rPr>
      </w:pPr>
    </w:p>
    <w:p w:rsidR="00F454EC" w:rsidRDefault="00F454EC">
      <w:pPr>
        <w:pStyle w:val="Corpotesto"/>
        <w:spacing w:before="10"/>
        <w:rPr>
          <w:sz w:val="23"/>
        </w:rPr>
      </w:pPr>
    </w:p>
    <w:p w:rsidR="00F454EC" w:rsidRDefault="004D2C61">
      <w:pPr>
        <w:spacing w:before="106" w:line="247" w:lineRule="auto"/>
        <w:ind w:left="1401" w:right="141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</w:t>
      </w:r>
      <w:proofErr w:type="gramStart"/>
      <w:r>
        <w:rPr>
          <w:rFonts w:ascii="Georgia" w:hAnsi="Georgia"/>
          <w:sz w:val="16"/>
        </w:rPr>
        <w:t>G.Pascoli</w:t>
      </w:r>
      <w:proofErr w:type="gramEnd"/>
      <w:r>
        <w:rPr>
          <w:rFonts w:ascii="Georgia" w:hAnsi="Georgia"/>
          <w:sz w:val="16"/>
        </w:rPr>
        <w:t>-ViaDeiPapareschi,22/A-00146-Roma-Tel06/5594585–Fax06/5587914 Plessoprimaria-V.Cuoco–ViaBlaserna47-00146-Roma-Tel.06/5576260–Fax06/55369595</w:t>
      </w:r>
    </w:p>
    <w:p w:rsidR="00F454EC" w:rsidRDefault="004D2C61">
      <w:pPr>
        <w:spacing w:before="3" w:line="247" w:lineRule="auto"/>
        <w:ind w:left="1518" w:right="1536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</w:t>
      </w:r>
      <w:proofErr w:type="gramStart"/>
      <w:r>
        <w:rPr>
          <w:rFonts w:ascii="Georgia" w:hAnsi="Georgia"/>
          <w:sz w:val="16"/>
        </w:rPr>
        <w:t>L.Giuliani</w:t>
      </w:r>
      <w:proofErr w:type="gramEnd"/>
      <w:r>
        <w:rPr>
          <w:rFonts w:ascii="Georgia" w:hAnsi="Georgia"/>
          <w:sz w:val="16"/>
        </w:rPr>
        <w:t>”–ViaBlaserna47-00146-Roma-Tel.06/5576260–Fax06/55369595 Plessoprimaria-R.Guttuso–ViaCruto,41-00146RomaTel.06/5588843–Fax06/55369581</w:t>
      </w:r>
    </w:p>
    <w:p w:rsidR="00F454EC" w:rsidRDefault="00F454EC">
      <w:pPr>
        <w:spacing w:line="247" w:lineRule="auto"/>
        <w:jc w:val="center"/>
        <w:rPr>
          <w:rFonts w:ascii="Georgia" w:hAnsi="Georgia"/>
          <w:sz w:val="16"/>
        </w:rPr>
        <w:sectPr w:rsidR="00F454EC">
          <w:type w:val="continuous"/>
          <w:pgSz w:w="11910" w:h="16840"/>
          <w:pgMar w:top="1580" w:right="900" w:bottom="280" w:left="920" w:header="720" w:footer="720" w:gutter="0"/>
          <w:cols w:space="720"/>
        </w:sectPr>
      </w:pPr>
    </w:p>
    <w:p w:rsidR="00F454EC" w:rsidRDefault="00F454EC">
      <w:pPr>
        <w:pStyle w:val="Corpotesto"/>
        <w:spacing w:before="1"/>
        <w:rPr>
          <w:rFonts w:ascii="Georgia"/>
          <w:sz w:val="17"/>
        </w:rPr>
      </w:pPr>
    </w:p>
    <w:p w:rsidR="00F454EC" w:rsidRDefault="004D2C61">
      <w:pPr>
        <w:ind w:left="108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-117806</wp:posOffset>
            </wp:positionV>
            <wp:extent cx="391159" cy="464058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59" cy="464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</w:t>
      </w:r>
      <w:r w:rsidR="00F36684">
        <w:rPr>
          <w:rFonts w:ascii="Georgia" w:hAnsi="Georgia"/>
          <w:sz w:val="16"/>
        </w:rPr>
        <w:t xml:space="preserve"> </w:t>
      </w:r>
      <w:r>
        <w:rPr>
          <w:rFonts w:ascii="Georgia" w:hAnsi="Georgia"/>
          <w:sz w:val="16"/>
        </w:rPr>
        <w:t>COMPRENSIVO</w:t>
      </w:r>
      <w:r w:rsidR="00B70114">
        <w:rPr>
          <w:rFonts w:ascii="Georgia" w:hAnsi="Georgia"/>
          <w:sz w:val="16"/>
        </w:rPr>
        <w:t xml:space="preserve"> </w:t>
      </w:r>
      <w:r>
        <w:rPr>
          <w:rFonts w:ascii="Georgia" w:hAnsi="Georgia"/>
          <w:sz w:val="16"/>
        </w:rPr>
        <w:t>“</w:t>
      </w:r>
      <w:proofErr w:type="gramStart"/>
      <w:r>
        <w:rPr>
          <w:rFonts w:ascii="Georgia" w:hAnsi="Georgia"/>
          <w:sz w:val="16"/>
        </w:rPr>
        <w:t>GIUSEPPEBAGNERA”-</w:t>
      </w:r>
      <w:proofErr w:type="gramEnd"/>
      <w:r>
        <w:rPr>
          <w:rFonts w:ascii="Georgia" w:hAnsi="Georgia"/>
          <w:sz w:val="16"/>
        </w:rPr>
        <w:t>ViaG.Bagnera,64–00146Roma–Cod.fisc.97713450589</w:t>
      </w:r>
      <w:r>
        <w:rPr>
          <w:rFonts w:ascii="Wingdings" w:hAnsi="Wingdings"/>
          <w:b/>
          <w:w w:val="14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F454EC" w:rsidRDefault="00F454EC">
      <w:pPr>
        <w:pStyle w:val="Corpotesto"/>
        <w:rPr>
          <w:rFonts w:ascii="Tahoma"/>
          <w:b/>
          <w:sz w:val="20"/>
        </w:rPr>
      </w:pPr>
    </w:p>
    <w:p w:rsidR="00F454EC" w:rsidRDefault="00F454EC">
      <w:pPr>
        <w:pStyle w:val="Corpotesto"/>
        <w:spacing w:before="8"/>
        <w:rPr>
          <w:rFonts w:ascii="Tahoma"/>
          <w:b/>
          <w:sz w:val="23"/>
        </w:rPr>
      </w:pPr>
    </w:p>
    <w:p w:rsidR="00F454EC" w:rsidRDefault="004D2C61">
      <w:pPr>
        <w:pStyle w:val="Corpotesto"/>
        <w:spacing w:before="90"/>
        <w:ind w:left="213" w:right="230"/>
        <w:jc w:val="both"/>
      </w:pPr>
      <w:r>
        <w:t>La C</w:t>
      </w:r>
      <w:r w:rsidR="00A1658B">
        <w:t xml:space="preserve">ommissione si riunirà in data </w:t>
      </w:r>
      <w:r w:rsidR="00927AEF">
        <w:t>8</w:t>
      </w:r>
      <w:r w:rsidR="00A1658B">
        <w:t xml:space="preserve"> </w:t>
      </w:r>
      <w:proofErr w:type="gramStart"/>
      <w:r w:rsidR="00A1658B">
        <w:t>Marzo</w:t>
      </w:r>
      <w:proofErr w:type="gramEnd"/>
      <w:r w:rsidR="00A1658B">
        <w:t xml:space="preserve"> 2019</w:t>
      </w:r>
      <w:r w:rsidR="00927AEF">
        <w:t xml:space="preserve"> alle ore 14.00</w:t>
      </w:r>
      <w:r>
        <w:t xml:space="preserve">, nei locali dell’I.C. Giuseppe </w:t>
      </w:r>
      <w:proofErr w:type="spellStart"/>
      <w:r>
        <w:t>Bagnera</w:t>
      </w:r>
      <w:proofErr w:type="spellEnd"/>
      <w:r>
        <w:t xml:space="preserve">, procederà alla verifica delle istanze pervenute </w:t>
      </w:r>
      <w:r w:rsidR="0025385E">
        <w:t xml:space="preserve">entro </w:t>
      </w:r>
      <w:r>
        <w:t>il</w:t>
      </w:r>
      <w:r w:rsidR="00A1658B">
        <w:t xml:space="preserve"> 7/03/2019</w:t>
      </w:r>
      <w:r>
        <w:t xml:space="preserve"> alle ore 12,00 e, successivamente, alla valutazione dei curricula.</w:t>
      </w:r>
    </w:p>
    <w:p w:rsidR="00F454EC" w:rsidRDefault="004D2C61">
      <w:pPr>
        <w:pStyle w:val="Corpotesto"/>
        <w:ind w:left="213" w:right="237"/>
        <w:jc w:val="both"/>
      </w:pPr>
      <w:r>
        <w:t>Al termine dei lavori, la suddetta Commissione stilerà la graduatoria in base ai punteggi assegnati secondo i criteri di valutazione espressi nel relativo avviso.</w:t>
      </w:r>
    </w:p>
    <w:p w:rsidR="00F454EC" w:rsidRDefault="00F454EC">
      <w:pPr>
        <w:pStyle w:val="Corpotesto"/>
      </w:pPr>
    </w:p>
    <w:p w:rsidR="00F454EC" w:rsidRDefault="004D2C61">
      <w:pPr>
        <w:pStyle w:val="Corpotesto"/>
        <w:ind w:left="213" w:right="233"/>
        <w:jc w:val="both"/>
      </w:pPr>
      <w:r>
        <w:t>La graduatoria verrà pubblicata sull’Albo online dell’Istituto. La Commissione si pronuncerà su eventuali osservazioni, reclami o ricorsi.</w:t>
      </w:r>
    </w:p>
    <w:p w:rsidR="00F454EC" w:rsidRDefault="004D2C61">
      <w:pPr>
        <w:pStyle w:val="Corpotesto"/>
        <w:ind w:left="213"/>
        <w:jc w:val="both"/>
      </w:pPr>
      <w:r>
        <w:t>La Commissione redigerà verbale della riunione.</w:t>
      </w:r>
    </w:p>
    <w:p w:rsidR="0025385E" w:rsidRDefault="0025385E">
      <w:pPr>
        <w:pStyle w:val="Corpotesto"/>
        <w:ind w:left="213"/>
        <w:jc w:val="both"/>
      </w:pPr>
    </w:p>
    <w:p w:rsidR="0025385E" w:rsidRDefault="0025385E">
      <w:pPr>
        <w:pStyle w:val="Corpotesto"/>
        <w:ind w:left="213"/>
        <w:jc w:val="both"/>
      </w:pPr>
    </w:p>
    <w:p w:rsidR="00F454EC" w:rsidRDefault="00F454EC">
      <w:pPr>
        <w:pStyle w:val="Corpotesto"/>
      </w:pPr>
    </w:p>
    <w:p w:rsidR="00F454EC" w:rsidRDefault="004D2C61">
      <w:pPr>
        <w:pStyle w:val="Corpotesto"/>
        <w:ind w:left="5196"/>
      </w:pPr>
      <w:r>
        <w:rPr>
          <w:noProof/>
          <w:lang w:bidi="ar-SA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2091867</wp:posOffset>
            </wp:positionH>
            <wp:positionV relativeFrom="paragraph">
              <wp:posOffset>-6639</wp:posOffset>
            </wp:positionV>
            <wp:extent cx="1325879" cy="1313688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9" cy="1313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 DIRIGENTE SCOLASTICO</w:t>
      </w:r>
    </w:p>
    <w:p w:rsidR="00F454EC" w:rsidRDefault="004D2C61">
      <w:pPr>
        <w:pStyle w:val="Corpotesto"/>
        <w:ind w:left="5674"/>
      </w:pPr>
      <w:r>
        <w:t>D.ssa Loredana Termite</w:t>
      </w:r>
    </w:p>
    <w:p w:rsidR="00F454EC" w:rsidRDefault="004D2C61">
      <w:pPr>
        <w:pStyle w:val="Corpotesto"/>
        <w:ind w:left="4846" w:right="804" w:hanging="132"/>
      </w:pPr>
      <w:r>
        <w:t>*Firma autografa sostituita a mezzo stampa ai sensi dell’art. 3, comma 2 del D.L. n. 39/1993</w:t>
      </w: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rPr>
          <w:sz w:val="26"/>
        </w:rPr>
      </w:pPr>
    </w:p>
    <w:p w:rsidR="00F454EC" w:rsidRDefault="00F454EC">
      <w:pPr>
        <w:pStyle w:val="Corpotesto"/>
        <w:spacing w:before="193"/>
        <w:ind w:right="17"/>
        <w:jc w:val="center"/>
      </w:pPr>
    </w:p>
    <w:sectPr w:rsidR="00F454EC" w:rsidSect="00F454EC">
      <w:pgSz w:w="11910" w:h="16840"/>
      <w:pgMar w:top="400" w:right="900" w:bottom="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454EC"/>
    <w:rsid w:val="0025385E"/>
    <w:rsid w:val="0032362F"/>
    <w:rsid w:val="003B59B3"/>
    <w:rsid w:val="004D2C61"/>
    <w:rsid w:val="00541EA8"/>
    <w:rsid w:val="00567F6E"/>
    <w:rsid w:val="00845392"/>
    <w:rsid w:val="008D44B5"/>
    <w:rsid w:val="00927AEF"/>
    <w:rsid w:val="00A1658B"/>
    <w:rsid w:val="00B70114"/>
    <w:rsid w:val="00F36684"/>
    <w:rsid w:val="00F45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0255D7F"/>
  <w15:docId w15:val="{25CDF9A8-186B-44CC-9EC1-BB9A2583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454EC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4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454EC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454EC"/>
  </w:style>
  <w:style w:type="paragraph" w:customStyle="1" w:styleId="TableParagraph">
    <w:name w:val="Table Paragraph"/>
    <w:basedOn w:val="Normale"/>
    <w:uiPriority w:val="1"/>
    <w:qFormat/>
    <w:rsid w:val="00F454EC"/>
    <w:pPr>
      <w:spacing w:line="256" w:lineRule="exact"/>
      <w:ind w:left="1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2C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2C61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fs007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mic8fs007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bagnera.gov.i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Agata</cp:lastModifiedBy>
  <cp:revision>10</cp:revision>
  <dcterms:created xsi:type="dcterms:W3CDTF">2019-03-07T15:44:00Z</dcterms:created>
  <dcterms:modified xsi:type="dcterms:W3CDTF">2019-03-15T21:24:00Z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2019-03-07T00:00:00Z</vt:filetime>
  </property>
</Properties>
</file>